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4351EC41" w14:textId="77777777" w:rsidR="000A7282" w:rsidRPr="005E3B83" w:rsidRDefault="000A7282" w:rsidP="001E56AC">
      <w:pPr>
        <w:jc w:val="center"/>
        <w:rPr>
          <w:sz w:val="48"/>
          <w:szCs w:val="48"/>
        </w:rPr>
      </w:pPr>
      <w:r w:rsidRPr="005E3B83">
        <w:rPr>
          <w:sz w:val="48"/>
          <w:szCs w:val="48"/>
        </w:rPr>
        <w:t xml:space="preserve">Champions Gate </w:t>
      </w:r>
    </w:p>
    <w:p w14:paraId="1D8F115F" w14:textId="6EC2D428" w:rsidR="00655185" w:rsidRPr="005E3B83" w:rsidRDefault="00655185" w:rsidP="001E56AC">
      <w:pPr>
        <w:jc w:val="center"/>
        <w:rPr>
          <w:sz w:val="48"/>
          <w:szCs w:val="48"/>
        </w:rPr>
      </w:pPr>
      <w:r w:rsidRPr="005E3B83">
        <w:rPr>
          <w:sz w:val="48"/>
          <w:szCs w:val="48"/>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264D9FE3" w14:textId="3A1A368F" w:rsidR="00655185" w:rsidRDefault="00CB3D9B" w:rsidP="001E56AC">
      <w:pPr>
        <w:jc w:val="center"/>
        <w:rPr>
          <w:sz w:val="28"/>
          <w:szCs w:val="28"/>
        </w:rPr>
      </w:pPr>
      <w:r>
        <w:rPr>
          <w:sz w:val="28"/>
          <w:szCs w:val="28"/>
        </w:rPr>
        <w:t>August</w:t>
      </w:r>
      <w:r w:rsidR="000A7282">
        <w:rPr>
          <w:sz w:val="28"/>
          <w:szCs w:val="28"/>
        </w:rPr>
        <w:t xml:space="preserve"> </w:t>
      </w:r>
      <w:r w:rsidR="009D554C">
        <w:rPr>
          <w:sz w:val="28"/>
          <w:szCs w:val="28"/>
        </w:rPr>
        <w:t>1, 201</w:t>
      </w:r>
      <w:r w:rsidR="00CE45A8">
        <w:rPr>
          <w:sz w:val="28"/>
          <w:szCs w:val="28"/>
        </w:rPr>
        <w:t>9</w:t>
      </w:r>
    </w:p>
    <w:p w14:paraId="1AABD754" w14:textId="77777777" w:rsidR="00CE45A8" w:rsidRPr="001E56AC" w:rsidRDefault="00CE45A8" w:rsidP="00CE45A8">
      <w:pPr>
        <w:rPr>
          <w:sz w:val="28"/>
          <w:szCs w:val="28"/>
        </w:rPr>
      </w:pPr>
    </w:p>
    <w:p w14:paraId="0AFB813D" w14:textId="77777777" w:rsidR="00655185" w:rsidRDefault="00655185" w:rsidP="001E56AC">
      <w:pPr>
        <w:jc w:val="center"/>
      </w:pP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7453A341" w:rsidR="00A77C66" w:rsidRDefault="00A77C66" w:rsidP="009D554C">
      <w:pPr>
        <w:jc w:val="center"/>
      </w:pPr>
      <w:r>
        <w:t>By:</w:t>
      </w:r>
      <w:r>
        <w:tab/>
        <w:t>Governme</w:t>
      </w:r>
      <w:r w:rsidR="00C8244D">
        <w:t>ntal Management Services-</w:t>
      </w:r>
      <w:r w:rsidR="005E3B83">
        <w:t>Central</w:t>
      </w:r>
      <w:r>
        <w:t xml:space="preserve"> Florida, LLC</w:t>
      </w:r>
    </w:p>
    <w:p w14:paraId="70A5DDCE" w14:textId="77777777" w:rsidR="00BC788F" w:rsidRDefault="00BC788F" w:rsidP="00BC788F">
      <w:pPr>
        <w:jc w:val="center"/>
      </w:pPr>
      <w:r>
        <w:t>219 E. Livingston Street</w:t>
      </w:r>
    </w:p>
    <w:p w14:paraId="06C8B0C1" w14:textId="77777777" w:rsidR="001406C6" w:rsidRDefault="001406C6" w:rsidP="001406C6">
      <w:pPr>
        <w:jc w:val="center"/>
      </w:pPr>
      <w:r>
        <w:t>Orlando, Florida  32801</w:t>
      </w:r>
    </w:p>
    <w:p w14:paraId="226576FA" w14:textId="77777777" w:rsidR="009D554C" w:rsidRDefault="009D554C" w:rsidP="00A77C66">
      <w:pPr>
        <w:jc w:val="center"/>
      </w:pPr>
    </w:p>
    <w:p w14:paraId="118029F6" w14:textId="11DEAFC8" w:rsidR="00A77C66" w:rsidRDefault="00A77C66" w:rsidP="00A77C66">
      <w:pPr>
        <w:jc w:val="center"/>
      </w:pPr>
      <w:r>
        <w:t>Table o</w:t>
      </w:r>
      <w:r w:rsidR="00BA1BD0">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4F868A57" w:rsidR="00A77C66" w:rsidRDefault="00A77C66" w:rsidP="00A77C66">
      <w:pPr>
        <w:pStyle w:val="ListParagraph"/>
        <w:numPr>
          <w:ilvl w:val="0"/>
          <w:numId w:val="5"/>
        </w:numPr>
      </w:pPr>
      <w:r>
        <w:t>Propo</w:t>
      </w:r>
      <w:r w:rsidR="003B2D1C">
        <w:t xml:space="preserve">sed Expansion Over </w:t>
      </w:r>
      <w:r w:rsidR="005E3B83">
        <w:t>t</w:t>
      </w:r>
      <w:r w:rsidR="003B2D1C">
        <w:t xml:space="preserve">he Next </w:t>
      </w:r>
      <w:r w:rsidR="000231E1">
        <w:t>7</w:t>
      </w:r>
      <w:r>
        <w:t xml:space="preserve"> Years</w:t>
      </w:r>
    </w:p>
    <w:p w14:paraId="4A6E1BEC" w14:textId="77777777" w:rsidR="000231E1" w:rsidRDefault="000231E1" w:rsidP="000231E1">
      <w:pPr>
        <w:pStyle w:val="ListParagraph"/>
      </w:pPr>
    </w:p>
    <w:p w14:paraId="4010516B" w14:textId="77777777" w:rsidR="005E3B83" w:rsidRDefault="005E3B83" w:rsidP="005E3B83">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t>Public Facilities Report</w:t>
      </w:r>
    </w:p>
    <w:p w14:paraId="12C13D70" w14:textId="51919945" w:rsidR="00655185" w:rsidRDefault="000A7282">
      <w:r>
        <w:t xml:space="preserve">Champions Gate </w:t>
      </w:r>
      <w:r w:rsidR="00655185">
        <w:t>Community Development District</w:t>
      </w:r>
    </w:p>
    <w:p w14:paraId="1A5EBBF2" w14:textId="0EDC1291" w:rsidR="00655185" w:rsidRDefault="00CB3D9B">
      <w:r>
        <w:t>August</w:t>
      </w:r>
      <w:r w:rsidR="000231E1">
        <w:t xml:space="preserve"> 1</w:t>
      </w:r>
      <w:r w:rsidR="001E56AC" w:rsidRPr="009E0BE7">
        <w:t xml:space="preserve">, </w:t>
      </w:r>
      <w:r w:rsidR="00A77C66" w:rsidRPr="009E0BE7">
        <w:t>201</w:t>
      </w:r>
      <w:r w:rsidR="002B7979">
        <w:t>9</w:t>
      </w:r>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4028FBE7" w:rsidR="00655185" w:rsidRPr="00B3395E" w:rsidRDefault="00A77C66" w:rsidP="001E56AC">
      <w:pPr>
        <w:jc w:val="both"/>
      </w:pPr>
      <w:r w:rsidRPr="00B3395E">
        <w:t xml:space="preserve">This report is provided </w:t>
      </w:r>
      <w:r w:rsidR="009D554C">
        <w:t>for</w:t>
      </w:r>
      <w:r w:rsidR="009D5625">
        <w:t xml:space="preserve"> </w:t>
      </w:r>
      <w:r w:rsidR="000A7282">
        <w:t xml:space="preserve">Champions Gate </w:t>
      </w:r>
      <w:r w:rsidR="00655185" w:rsidRPr="00B3395E">
        <w:t>C</w:t>
      </w:r>
      <w:r w:rsidR="00193989" w:rsidRPr="00B3395E">
        <w:t>ommunity Development District (</w:t>
      </w:r>
      <w:r w:rsidR="0073675E">
        <w:t xml:space="preserve"> the </w:t>
      </w:r>
      <w:r w:rsidR="00193989" w:rsidRPr="00B3395E">
        <w:t xml:space="preserve">“District”) as an obligation under Section </w:t>
      </w:r>
      <w:r w:rsidRPr="00B3395E">
        <w:t>189.</w:t>
      </w:r>
      <w:r w:rsidR="000A7282">
        <w:t>08</w:t>
      </w:r>
      <w:r w:rsidR="0022579F">
        <w:t>,</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7775FD80" w:rsidR="00655185" w:rsidRPr="00244D8E" w:rsidRDefault="009D5625" w:rsidP="00244D8E">
      <w:pPr>
        <w:jc w:val="both"/>
      </w:pPr>
      <w:r>
        <w:t>The District is a local unit of special purpose government of the State of Florida (the “State”) created in accordance with the Uniform Community Development District Act of 1980, Florida Statutes, as amended (the “Act”)</w:t>
      </w:r>
      <w:r w:rsidR="003B005D">
        <w:t xml:space="preserve">, </w:t>
      </w:r>
      <w:r w:rsidR="009E0BE7">
        <w:t xml:space="preserve">created </w:t>
      </w:r>
      <w:r w:rsidR="003B005D">
        <w:t>by Ordinance</w:t>
      </w:r>
      <w:r w:rsidR="009E0BE7">
        <w:t xml:space="preserve"> </w:t>
      </w:r>
      <w:r w:rsidR="00EA23A4">
        <w:t xml:space="preserve">No. </w:t>
      </w:r>
      <w:r w:rsidR="000A7282">
        <w:t>98</w:t>
      </w:r>
      <w:r w:rsidR="00EA23A4">
        <w:t>-</w:t>
      </w:r>
      <w:r w:rsidR="000A7282">
        <w:t>10</w:t>
      </w:r>
      <w:r w:rsidR="009E0BE7">
        <w:t xml:space="preserve"> of </w:t>
      </w:r>
      <w:r w:rsidR="000A7282">
        <w:t xml:space="preserve">Osceola County and further expanded by Ordinance 2015-11.  Champions Gate is a mixed-use master planned development located at the southern and western quadrants of the Interstate 4 and County Road 532 interchange, Osceola County, Florida.  The Development is located </w:t>
      </w:r>
      <w:r w:rsidR="005E3B83">
        <w:t>a</w:t>
      </w:r>
      <w:r w:rsidR="000A7282">
        <w:t>t the interstate interchange lying south of the Walt Disney World complex, being approximately three miles to the southwest.  The Development is luxury tourist and commercial development which includes hotels, resort villas, time-share residential communities, rental apartments, retail stores, restaurants, offices, services and recreation and natural amenities.  The entire Development contains approximately 1,204 acres, of which 351 are within the District which has approval for 1,636 residential units, 426,000 square feet of retail development, and 4,136 hotel rooms.</w:t>
      </w:r>
    </w:p>
    <w:p w14:paraId="282598EF" w14:textId="77777777" w:rsidR="00655185" w:rsidRDefault="00655185" w:rsidP="00244D8E">
      <w:pPr>
        <w:jc w:val="both"/>
      </w:pPr>
    </w:p>
    <w:p w14:paraId="4568C0DF" w14:textId="77777777" w:rsidR="00655185" w:rsidRDefault="00655185"/>
    <w:p w14:paraId="68ADB2D1" w14:textId="777777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4CC30376" w14:textId="11C0E1E0" w:rsidR="005E3B83" w:rsidRPr="008447CD" w:rsidRDefault="008447CD" w:rsidP="008447CD">
      <w:pPr>
        <w:pStyle w:val="ListParagraph"/>
        <w:numPr>
          <w:ilvl w:val="0"/>
          <w:numId w:val="8"/>
        </w:numPr>
        <w:jc w:val="both"/>
        <w:rPr>
          <w:i/>
          <w:iCs/>
        </w:rPr>
      </w:pPr>
      <w:r>
        <w:rPr>
          <w:i/>
          <w:iCs/>
        </w:rPr>
        <w:t xml:space="preserve">See </w:t>
      </w:r>
      <w:r w:rsidR="005B7DF4">
        <w:rPr>
          <w:i/>
          <w:iCs/>
        </w:rPr>
        <w:t xml:space="preserve">the </w:t>
      </w:r>
      <w:r>
        <w:rPr>
          <w:i/>
          <w:iCs/>
        </w:rPr>
        <w:t>attached Engineers Report</w:t>
      </w:r>
      <w:r w:rsidR="005B7DF4">
        <w:rPr>
          <w:i/>
          <w:iCs/>
        </w:rPr>
        <w:t xml:space="preserve"> dated November 1998</w:t>
      </w:r>
    </w:p>
    <w:p w14:paraId="726AB6A3" w14:textId="42E32D0C" w:rsidR="009D554C" w:rsidRDefault="009D554C" w:rsidP="009D554C">
      <w:pPr>
        <w:pStyle w:val="ListParagraph"/>
        <w:numPr>
          <w:ilvl w:val="0"/>
          <w:numId w:val="6"/>
        </w:numPr>
        <w:rPr>
          <w:b/>
        </w:rPr>
      </w:pPr>
      <w:r>
        <w:rPr>
          <w:b/>
        </w:rPr>
        <w:t>Current Capacity of Facility</w:t>
      </w:r>
    </w:p>
    <w:p w14:paraId="20440293" w14:textId="5BAA49ED" w:rsidR="000231E1" w:rsidRPr="005B7DF4" w:rsidRDefault="005B7DF4" w:rsidP="005B7DF4">
      <w:pPr>
        <w:pStyle w:val="ListParagraph"/>
        <w:numPr>
          <w:ilvl w:val="0"/>
          <w:numId w:val="8"/>
        </w:numPr>
        <w:jc w:val="both"/>
        <w:rPr>
          <w:i/>
          <w:iCs/>
        </w:rPr>
      </w:pPr>
      <w:r>
        <w:rPr>
          <w:i/>
          <w:iCs/>
        </w:rPr>
        <w:t>See the attached Engineers Report dated November 1998</w:t>
      </w:r>
    </w:p>
    <w:p w14:paraId="11FFA9D6" w14:textId="526F83D7" w:rsidR="009D554C" w:rsidRDefault="009D554C" w:rsidP="009D554C">
      <w:pPr>
        <w:pStyle w:val="ListParagraph"/>
        <w:numPr>
          <w:ilvl w:val="0"/>
          <w:numId w:val="6"/>
        </w:numPr>
        <w:rPr>
          <w:b/>
        </w:rPr>
      </w:pPr>
      <w:r>
        <w:rPr>
          <w:b/>
        </w:rPr>
        <w:t>Current demands placed on it</w:t>
      </w:r>
    </w:p>
    <w:p w14:paraId="6AF017EA" w14:textId="7E257D96" w:rsidR="003A1BAF" w:rsidRPr="005B7DF4" w:rsidRDefault="005B7DF4" w:rsidP="005B7DF4">
      <w:pPr>
        <w:pStyle w:val="ListParagraph"/>
        <w:numPr>
          <w:ilvl w:val="0"/>
          <w:numId w:val="8"/>
        </w:numPr>
        <w:jc w:val="both"/>
        <w:rPr>
          <w:i/>
          <w:iCs/>
        </w:rPr>
      </w:pPr>
      <w:r>
        <w:rPr>
          <w:i/>
          <w:iCs/>
        </w:rPr>
        <w:t>See the attached Engineers Report dated November 1998</w:t>
      </w:r>
    </w:p>
    <w:p w14:paraId="55D4AFFA" w14:textId="26F58A5D" w:rsidR="009D554C" w:rsidRDefault="009D554C" w:rsidP="009D554C">
      <w:pPr>
        <w:pStyle w:val="ListParagraph"/>
        <w:numPr>
          <w:ilvl w:val="0"/>
          <w:numId w:val="6"/>
        </w:numPr>
        <w:rPr>
          <w:b/>
        </w:rPr>
      </w:pPr>
      <w:r>
        <w:rPr>
          <w:b/>
        </w:rPr>
        <w:lastRenderedPageBreak/>
        <w:t>Location</w:t>
      </w:r>
    </w:p>
    <w:p w14:paraId="0B45617D" w14:textId="646A24F8" w:rsidR="009D554C" w:rsidRPr="005E3B83" w:rsidRDefault="005E3B83" w:rsidP="005E3B83">
      <w:pPr>
        <w:pStyle w:val="ListParagraph"/>
        <w:ind w:left="1440"/>
        <w:jc w:val="both"/>
        <w:rPr>
          <w:bCs/>
          <w:i/>
          <w:iCs/>
        </w:rPr>
      </w:pPr>
      <w:r w:rsidRPr="005E3B83">
        <w:rPr>
          <w:i/>
          <w:iCs/>
        </w:rPr>
        <w:t>Champions Gate is a mixed-use master planned development located at the southern and western quadrants of the Interstate 4 and County Road 532 interchange, Osceola County, Florida.  The Development is located at the interstate interchange lying south of the Walt Disney World complex, being approximately three miles to the southwest.</w:t>
      </w:r>
    </w:p>
    <w:p w14:paraId="0B1BF1E9" w14:textId="77777777" w:rsidR="00193989" w:rsidRPr="00193989" w:rsidRDefault="00193989"/>
    <w:p w14:paraId="5351A574" w14:textId="28BEA0BF" w:rsidR="00655185" w:rsidRPr="001E56AC" w:rsidRDefault="00193989" w:rsidP="001E56AC">
      <w:pPr>
        <w:rPr>
          <w:b/>
        </w:rPr>
      </w:pPr>
      <w:r>
        <w:rPr>
          <w:b/>
        </w:rPr>
        <w:t>IV.  Propos</w:t>
      </w:r>
      <w:r w:rsidR="00E14B35">
        <w:rPr>
          <w:b/>
        </w:rPr>
        <w:t xml:space="preserve">ed Expansions over the </w:t>
      </w:r>
      <w:r w:rsidR="009D554C">
        <w:rPr>
          <w:b/>
        </w:rPr>
        <w:t>7 years (189.08)(2)(b)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40ADD364" w14:textId="712759A4" w:rsidR="00B1403C" w:rsidRDefault="000231E1">
      <w:r>
        <w:t>-</w:t>
      </w:r>
      <w:r w:rsidR="00244D8E">
        <w:t>There are currently no plans to replace the District’s public facilities</w:t>
      </w:r>
      <w:r w:rsidR="000B750A">
        <w:t xml:space="preserve">. </w:t>
      </w:r>
      <w:bookmarkStart w:id="0" w:name="_GoBack"/>
      <w:bookmarkEnd w:id="0"/>
    </w:p>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3ADF" w14:textId="77777777" w:rsidR="003037F1" w:rsidRDefault="003037F1" w:rsidP="00655185">
      <w:r>
        <w:separator/>
      </w:r>
    </w:p>
  </w:endnote>
  <w:endnote w:type="continuationSeparator" w:id="0">
    <w:p w14:paraId="01FCB0BB" w14:textId="77777777" w:rsidR="003037F1" w:rsidRDefault="003037F1"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719C" w14:textId="77777777" w:rsidR="003037F1" w:rsidRDefault="003037F1" w:rsidP="00655185">
      <w:r>
        <w:separator/>
      </w:r>
    </w:p>
  </w:footnote>
  <w:footnote w:type="continuationSeparator" w:id="0">
    <w:p w14:paraId="500FAA25" w14:textId="77777777" w:rsidR="003037F1" w:rsidRDefault="003037F1"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6202E"/>
    <w:multiLevelType w:val="hybridMultilevel"/>
    <w:tmpl w:val="DCF407F4"/>
    <w:lvl w:ilvl="0" w:tplc="2A80E188">
      <w:start w:val="219"/>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94AD5"/>
    <w:multiLevelType w:val="hybridMultilevel"/>
    <w:tmpl w:val="93746D34"/>
    <w:lvl w:ilvl="0" w:tplc="A2040150">
      <w:start w:val="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B6A0E"/>
    <w:multiLevelType w:val="hybridMultilevel"/>
    <w:tmpl w:val="E0907DEE"/>
    <w:lvl w:ilvl="0" w:tplc="CBD678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81EA6"/>
    <w:rsid w:val="00094C28"/>
    <w:rsid w:val="000A7282"/>
    <w:rsid w:val="000B750A"/>
    <w:rsid w:val="001406C6"/>
    <w:rsid w:val="0014269C"/>
    <w:rsid w:val="00163425"/>
    <w:rsid w:val="00193989"/>
    <w:rsid w:val="001D41DC"/>
    <w:rsid w:val="001E56AC"/>
    <w:rsid w:val="001E740D"/>
    <w:rsid w:val="00214C43"/>
    <w:rsid w:val="0022579F"/>
    <w:rsid w:val="00244D8E"/>
    <w:rsid w:val="00264098"/>
    <w:rsid w:val="002B7979"/>
    <w:rsid w:val="002C10A7"/>
    <w:rsid w:val="002F6EF6"/>
    <w:rsid w:val="003037F1"/>
    <w:rsid w:val="00326AD9"/>
    <w:rsid w:val="003A1BAF"/>
    <w:rsid w:val="003B005D"/>
    <w:rsid w:val="003B2D1C"/>
    <w:rsid w:val="00421B5A"/>
    <w:rsid w:val="004E58BA"/>
    <w:rsid w:val="005154C3"/>
    <w:rsid w:val="005733A3"/>
    <w:rsid w:val="00593573"/>
    <w:rsid w:val="005B7DF4"/>
    <w:rsid w:val="005E3B83"/>
    <w:rsid w:val="00623F97"/>
    <w:rsid w:val="00655185"/>
    <w:rsid w:val="0073675E"/>
    <w:rsid w:val="00766014"/>
    <w:rsid w:val="00766EE3"/>
    <w:rsid w:val="00781AFB"/>
    <w:rsid w:val="008447CD"/>
    <w:rsid w:val="00850A74"/>
    <w:rsid w:val="00930D81"/>
    <w:rsid w:val="0093165D"/>
    <w:rsid w:val="009D554C"/>
    <w:rsid w:val="009D5625"/>
    <w:rsid w:val="009E0BE7"/>
    <w:rsid w:val="009E3D8C"/>
    <w:rsid w:val="00A6022C"/>
    <w:rsid w:val="00A77C66"/>
    <w:rsid w:val="00A90B10"/>
    <w:rsid w:val="00B1403C"/>
    <w:rsid w:val="00B3395E"/>
    <w:rsid w:val="00B4155C"/>
    <w:rsid w:val="00B611C4"/>
    <w:rsid w:val="00B87DEE"/>
    <w:rsid w:val="00BA1BD0"/>
    <w:rsid w:val="00BC788F"/>
    <w:rsid w:val="00BD0E1D"/>
    <w:rsid w:val="00C10853"/>
    <w:rsid w:val="00C8244D"/>
    <w:rsid w:val="00CA7051"/>
    <w:rsid w:val="00CB07C7"/>
    <w:rsid w:val="00CB221D"/>
    <w:rsid w:val="00CB3D9B"/>
    <w:rsid w:val="00CE45A8"/>
    <w:rsid w:val="00D444FD"/>
    <w:rsid w:val="00DC7D4E"/>
    <w:rsid w:val="00DE02E8"/>
    <w:rsid w:val="00DF4880"/>
    <w:rsid w:val="00E14B35"/>
    <w:rsid w:val="00E5225D"/>
    <w:rsid w:val="00E7131D"/>
    <w:rsid w:val="00E9593E"/>
    <w:rsid w:val="00EA23A4"/>
    <w:rsid w:val="00EC1497"/>
    <w:rsid w:val="00EF51CC"/>
    <w:rsid w:val="00F2249F"/>
    <w:rsid w:val="00FE29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Darrin Mossing</cp:lastModifiedBy>
  <cp:revision>2</cp:revision>
  <cp:lastPrinted>2019-05-23T14:13:00Z</cp:lastPrinted>
  <dcterms:created xsi:type="dcterms:W3CDTF">2019-12-26T15:31:00Z</dcterms:created>
  <dcterms:modified xsi:type="dcterms:W3CDTF">2019-12-26T15:31:00Z</dcterms:modified>
</cp:coreProperties>
</file>